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247" w:rsidRPr="00A46BFA" w:rsidRDefault="00892247" w:rsidP="00892247">
      <w:pPr>
        <w:pStyle w:val="Titre1"/>
      </w:pPr>
      <w:bookmarkStart w:id="0" w:name="_Toc38881646"/>
      <w:bookmarkStart w:id="1" w:name="_Toc38881833"/>
      <w:bookmarkStart w:id="2" w:name="_Toc44057837"/>
      <w:bookmarkStart w:id="3" w:name="_Toc6921342"/>
      <w:bookmarkStart w:id="4" w:name="_Toc6921708"/>
      <w:bookmarkStart w:id="5" w:name="_Toc8660510"/>
      <w:bookmarkStart w:id="6" w:name="_Toc35340747"/>
      <w:r w:rsidRPr="00A46BFA">
        <w:t>FICHE TECHNIQUE N°</w:t>
      </w:r>
      <w:bookmarkEnd w:id="0"/>
      <w:bookmarkEnd w:id="1"/>
      <w:r>
        <w:t>5</w:t>
      </w:r>
      <w:bookmarkEnd w:id="2"/>
    </w:p>
    <w:p w:rsidR="00892247" w:rsidRPr="00A46BFA" w:rsidRDefault="00892247" w:rsidP="00892247">
      <w:pPr>
        <w:pStyle w:val="Titre1"/>
        <w:rPr>
          <w:bCs/>
        </w:rPr>
      </w:pPr>
      <w:bookmarkStart w:id="7" w:name="_Toc38881647"/>
      <w:bookmarkStart w:id="8" w:name="_Toc38881834"/>
      <w:bookmarkStart w:id="9" w:name="_Toc44057838"/>
      <w:r w:rsidRPr="00A46BFA">
        <w:t>Exemple de fiche type de Compte rendu d’Inspection Périodique</w:t>
      </w:r>
      <w:bookmarkStart w:id="10" w:name="_Toc6921343"/>
      <w:bookmarkStart w:id="11" w:name="_Toc6921709"/>
      <w:bookmarkStart w:id="12" w:name="_Toc8660511"/>
      <w:bookmarkStart w:id="13" w:name="_Toc35340748"/>
      <w:bookmarkEnd w:id="3"/>
      <w:bookmarkEnd w:id="4"/>
      <w:bookmarkEnd w:id="5"/>
      <w:bookmarkEnd w:id="6"/>
      <w:r w:rsidRPr="00A46BFA">
        <w:rPr>
          <w:bCs/>
        </w:rPr>
        <w:t xml:space="preserve"> </w:t>
      </w:r>
      <w:r w:rsidRPr="00A46BFA">
        <w:t>d’une ou plusieurs tuyauterie(s) chapitre D constitutive(s) ou non d’un ensemble frigorifique</w:t>
      </w:r>
      <w:bookmarkEnd w:id="10"/>
      <w:bookmarkEnd w:id="11"/>
      <w:bookmarkEnd w:id="12"/>
      <w:r w:rsidRPr="00A46BFA">
        <w:t xml:space="preserve"> et ses ou leurs accessoires sous pression raccordés</w:t>
      </w:r>
      <w:bookmarkEnd w:id="7"/>
      <w:bookmarkEnd w:id="8"/>
      <w:bookmarkEnd w:id="9"/>
      <w:bookmarkEnd w:id="13"/>
    </w:p>
    <w:p w:rsidR="00892247" w:rsidRPr="00A46BFA" w:rsidRDefault="00892247" w:rsidP="00892247">
      <w:pPr>
        <w:pStyle w:val="Titre2"/>
      </w:pPr>
    </w:p>
    <w:p w:rsidR="00892247" w:rsidRDefault="00892247" w:rsidP="00892247">
      <w:pPr>
        <w:pStyle w:val="Corpsdetexte"/>
        <w:tabs>
          <w:tab w:val="left" w:pos="851"/>
        </w:tabs>
        <w:jc w:val="left"/>
        <w:rPr>
          <w:rFonts w:ascii="Arial Narrow" w:hAnsi="Arial Narrow" w:cs="Arial"/>
          <w:bCs/>
          <w:snapToGrid/>
          <w:sz w:val="20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902"/>
        <w:gridCol w:w="1319"/>
        <w:gridCol w:w="622"/>
        <w:gridCol w:w="1555"/>
        <w:gridCol w:w="11"/>
        <w:gridCol w:w="3963"/>
      </w:tblGrid>
      <w:tr w:rsidR="00892247" w:rsidRPr="00A46BFA" w:rsidTr="005968D3">
        <w:trPr>
          <w:trHeight w:val="655"/>
          <w:jc w:val="center"/>
        </w:trPr>
        <w:tc>
          <w:tcPr>
            <w:tcW w:w="4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 xml:space="preserve">Nom de la personne habilitée : </w:t>
            </w:r>
          </w:p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 xml:space="preserve">Habilité par : </w:t>
            </w:r>
          </w:p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 xml:space="preserve">Habilité jusqu’à (le cas échéant) : </w:t>
            </w:r>
          </w:p>
        </w:tc>
        <w:tc>
          <w:tcPr>
            <w:tcW w:w="6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 xml:space="preserve">Date de l’inspection périodique : </w:t>
            </w:r>
          </w:p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Date de l’inspection périodique précédente :</w:t>
            </w:r>
          </w:p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Date de la requalification périodique précédente :</w:t>
            </w:r>
          </w:p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 xml:space="preserve">Site d’exploitation (préciser nom et adresse du site) : </w:t>
            </w:r>
          </w:p>
        </w:tc>
      </w:tr>
      <w:tr w:rsidR="00892247" w:rsidRPr="00A46BFA" w:rsidTr="005968D3">
        <w:trPr>
          <w:trHeight w:val="470"/>
          <w:jc w:val="center"/>
        </w:trPr>
        <w:tc>
          <w:tcPr>
            <w:tcW w:w="4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Identification du système frigorifique </w:t>
            </w:r>
          </w:p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Fluide frigorigène : </w:t>
            </w:r>
          </w:p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 xml:space="preserve">Groupe : </w:t>
            </w:r>
          </w:p>
        </w:tc>
      </w:tr>
      <w:tr w:rsidR="00892247" w:rsidRPr="00A46BFA" w:rsidTr="005968D3">
        <w:trPr>
          <w:jc w:val="center"/>
        </w:trPr>
        <w:tc>
          <w:tcPr>
            <w:tcW w:w="10637" w:type="dxa"/>
            <w:gridSpan w:val="7"/>
          </w:tcPr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  <w:r w:rsidRPr="00A46BFA">
              <w:rPr>
                <w:rFonts w:ascii="Arial Narrow" w:hAnsi="Arial Narrow"/>
                <w:sz w:val="20"/>
                <w:szCs w:val="20"/>
              </w:rPr>
              <w:t>Référentiel : CTP des systèmes frigorifiques chapitre D</w:t>
            </w:r>
          </w:p>
          <w:p w:rsidR="00892247" w:rsidRPr="00A46BFA" w:rsidDel="00981955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  <w:r w:rsidRPr="00A46BFA">
              <w:rPr>
                <w:rFonts w:ascii="Arial Narrow" w:hAnsi="Arial Narrow"/>
                <w:sz w:val="20"/>
                <w:szCs w:val="20"/>
              </w:rPr>
              <w:t>Plan d’inspection (N° et date) :</w:t>
            </w:r>
          </w:p>
        </w:tc>
      </w:tr>
      <w:tr w:rsidR="00892247" w:rsidRPr="00A46BFA" w:rsidTr="005968D3">
        <w:trPr>
          <w:trHeight w:val="519"/>
          <w:jc w:val="center"/>
        </w:trPr>
        <w:tc>
          <w:tcPr>
            <w:tcW w:w="2265" w:type="dxa"/>
          </w:tcPr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ind w:right="-250"/>
              <w:rPr>
                <w:rFonts w:ascii="Arial Narrow" w:hAnsi="Arial Narrow"/>
                <w:sz w:val="20"/>
                <w:szCs w:val="20"/>
              </w:rPr>
            </w:pPr>
            <w:r w:rsidRPr="00A46BFA">
              <w:rPr>
                <w:rFonts w:ascii="Arial Narrow" w:hAnsi="Arial Narrow"/>
                <w:sz w:val="20"/>
                <w:szCs w:val="20"/>
              </w:rPr>
              <w:t xml:space="preserve">Fabricant </w:t>
            </w:r>
          </w:p>
        </w:tc>
        <w:tc>
          <w:tcPr>
            <w:tcW w:w="2843" w:type="dxa"/>
            <w:gridSpan w:val="3"/>
          </w:tcPr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6BFA">
              <w:rPr>
                <w:rFonts w:ascii="Arial Narrow" w:hAnsi="Arial Narrow"/>
                <w:sz w:val="20"/>
                <w:szCs w:val="20"/>
              </w:rPr>
              <w:t>Type / N° de série</w:t>
            </w:r>
          </w:p>
        </w:tc>
        <w:tc>
          <w:tcPr>
            <w:tcW w:w="1555" w:type="dxa"/>
          </w:tcPr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ind w:right="2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6BFA">
              <w:rPr>
                <w:rFonts w:ascii="Arial Narrow" w:hAnsi="Arial Narrow"/>
                <w:sz w:val="20"/>
                <w:szCs w:val="20"/>
              </w:rPr>
              <w:t>DN</w:t>
            </w:r>
          </w:p>
        </w:tc>
        <w:tc>
          <w:tcPr>
            <w:tcW w:w="3974" w:type="dxa"/>
            <w:gridSpan w:val="2"/>
          </w:tcPr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6BFA">
              <w:rPr>
                <w:rFonts w:ascii="Arial Narrow" w:hAnsi="Arial Narrow"/>
                <w:sz w:val="20"/>
                <w:szCs w:val="20"/>
              </w:rPr>
              <w:t>PS (bar)</w:t>
            </w:r>
          </w:p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46BFA">
              <w:rPr>
                <w:rFonts w:ascii="Arial Narrow" w:hAnsi="Arial Narrow"/>
                <w:sz w:val="20"/>
                <w:szCs w:val="20"/>
              </w:rPr>
              <w:t>Equipement</w:t>
            </w:r>
            <w:proofErr w:type="spellEnd"/>
            <w:r w:rsidRPr="00A46BFA">
              <w:rPr>
                <w:rFonts w:ascii="Arial Narrow" w:hAnsi="Arial Narrow"/>
                <w:sz w:val="20"/>
                <w:szCs w:val="20"/>
              </w:rPr>
              <w:t xml:space="preserve"> ou ensemble (le cas échéant)</w:t>
            </w:r>
          </w:p>
        </w:tc>
      </w:tr>
      <w:tr w:rsidR="00892247" w:rsidRPr="00A46BFA" w:rsidTr="005968D3">
        <w:trPr>
          <w:jc w:val="center"/>
        </w:trPr>
        <w:tc>
          <w:tcPr>
            <w:tcW w:w="2265" w:type="dxa"/>
          </w:tcPr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</w:p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3" w:type="dxa"/>
            <w:gridSpan w:val="3"/>
          </w:tcPr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</w:p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5" w:type="dxa"/>
          </w:tcPr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74" w:type="dxa"/>
            <w:gridSpan w:val="2"/>
          </w:tcPr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2247" w:rsidRPr="00A46BFA" w:rsidTr="005968D3">
        <w:trPr>
          <w:jc w:val="center"/>
        </w:trPr>
        <w:tc>
          <w:tcPr>
            <w:tcW w:w="10637" w:type="dxa"/>
            <w:gridSpan w:val="7"/>
          </w:tcPr>
          <w:p w:rsidR="00892247" w:rsidRPr="00A46BFA" w:rsidDel="00D61744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  <w:r w:rsidRPr="00A46BFA">
              <w:rPr>
                <w:rFonts w:ascii="Arial Narrow" w:hAnsi="Arial Narrow"/>
                <w:sz w:val="20"/>
                <w:szCs w:val="20"/>
              </w:rPr>
              <w:t>Accessoires de sécurité</w:t>
            </w:r>
          </w:p>
        </w:tc>
      </w:tr>
      <w:tr w:rsidR="00892247" w:rsidRPr="00A46BFA" w:rsidTr="005968D3">
        <w:trPr>
          <w:trHeight w:val="261"/>
          <w:jc w:val="center"/>
        </w:trPr>
        <w:tc>
          <w:tcPr>
            <w:tcW w:w="2265" w:type="dxa"/>
          </w:tcPr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  <w:r w:rsidRPr="00A46BFA">
              <w:rPr>
                <w:rFonts w:ascii="Arial Narrow" w:hAnsi="Arial Narrow"/>
                <w:sz w:val="20"/>
                <w:szCs w:val="20"/>
              </w:rPr>
              <w:t>Fabricant</w:t>
            </w:r>
          </w:p>
        </w:tc>
        <w:tc>
          <w:tcPr>
            <w:tcW w:w="2843" w:type="dxa"/>
            <w:gridSpan w:val="3"/>
          </w:tcPr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6BFA">
              <w:rPr>
                <w:rFonts w:ascii="Arial Narrow" w:hAnsi="Arial Narrow"/>
                <w:sz w:val="20"/>
                <w:szCs w:val="20"/>
              </w:rPr>
              <w:t>Type / N° de série</w:t>
            </w:r>
          </w:p>
        </w:tc>
        <w:tc>
          <w:tcPr>
            <w:tcW w:w="5529" w:type="dxa"/>
            <w:gridSpan w:val="3"/>
          </w:tcPr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6BFA">
              <w:rPr>
                <w:rFonts w:ascii="Arial Narrow" w:hAnsi="Arial Narrow"/>
                <w:sz w:val="20"/>
                <w:szCs w:val="20"/>
              </w:rPr>
              <w:t>Tarage ou réglage</w:t>
            </w:r>
          </w:p>
        </w:tc>
      </w:tr>
      <w:tr w:rsidR="00892247" w:rsidRPr="00A46BFA" w:rsidTr="005968D3">
        <w:trPr>
          <w:trHeight w:val="291"/>
          <w:jc w:val="center"/>
        </w:trPr>
        <w:tc>
          <w:tcPr>
            <w:tcW w:w="2265" w:type="dxa"/>
          </w:tcPr>
          <w:p w:rsidR="00892247" w:rsidRPr="00A46BFA" w:rsidDel="002828CD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3" w:type="dxa"/>
            <w:gridSpan w:val="3"/>
          </w:tcPr>
          <w:p w:rsidR="00892247" w:rsidRPr="00A46BFA" w:rsidDel="002828CD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9" w:type="dxa"/>
            <w:gridSpan w:val="3"/>
          </w:tcPr>
          <w:p w:rsidR="00892247" w:rsidRPr="00A46BFA" w:rsidDel="00D61744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2247" w:rsidRPr="00A46BFA" w:rsidTr="005968D3">
        <w:trPr>
          <w:trHeight w:val="484"/>
          <w:jc w:val="center"/>
        </w:trPr>
        <w:tc>
          <w:tcPr>
            <w:tcW w:w="3167" w:type="dxa"/>
            <w:gridSpan w:val="2"/>
          </w:tcPr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ANALYSE </w:t>
            </w:r>
            <w:r w:rsidRPr="004A3CB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Dossier d’exploitation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(</w:t>
            </w:r>
            <w:r w:rsidRPr="004A3CB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§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A.2.2.1 du CTP)</w:t>
            </w:r>
          </w:p>
        </w:tc>
        <w:tc>
          <w:tcPr>
            <w:tcW w:w="1941" w:type="dxa"/>
            <w:gridSpan w:val="2"/>
          </w:tcPr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 w:cs="Arial"/>
                <w:sz w:val="20"/>
                <w:szCs w:val="20"/>
                <w:lang w:val="pt-BR"/>
              </w:rPr>
            </w:pPr>
            <w:proofErr w:type="spellStart"/>
            <w:r w:rsidRPr="00A46BFA">
              <w:rPr>
                <w:rFonts w:ascii="Arial Narrow" w:hAnsi="Arial Narrow" w:cs="Arial"/>
                <w:sz w:val="20"/>
                <w:szCs w:val="20"/>
                <w:lang w:val="pt-PT"/>
              </w:rPr>
              <w:t>Examen</w:t>
            </w:r>
            <w:proofErr w:type="spellEnd"/>
          </w:p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 w:cs="Arial"/>
                <w:sz w:val="20"/>
                <w:szCs w:val="20"/>
                <w:lang w:val="pt-BR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  <w:lang w:val="pt-BR"/>
              </w:rPr>
              <w:t>O, N, S.O.</w:t>
            </w:r>
            <w:r w:rsidRPr="00A46BFA">
              <w:rPr>
                <w:rFonts w:ascii="Arial Narrow" w:hAnsi="Arial Narrow"/>
                <w:sz w:val="20"/>
                <w:szCs w:val="20"/>
                <w:vertAlign w:val="superscript"/>
              </w:rPr>
              <w:t xml:space="preserve"> </w:t>
            </w:r>
            <w:r>
              <w:rPr>
                <w:rStyle w:val="Appelnotedebasdep"/>
                <w:rFonts w:ascii="Arial Narrow" w:hAnsi="Arial Narrow" w:cs="Arial"/>
                <w:sz w:val="20"/>
                <w:szCs w:val="20"/>
                <w:lang w:val="pt-BR"/>
              </w:rPr>
              <w:footnoteReference w:id="1"/>
            </w:r>
          </w:p>
        </w:tc>
        <w:tc>
          <w:tcPr>
            <w:tcW w:w="1566" w:type="dxa"/>
            <w:gridSpan w:val="2"/>
          </w:tcPr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Conformité</w:t>
            </w:r>
          </w:p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O, N</w:t>
            </w:r>
            <w:r w:rsidRPr="00A46BFA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vertAlign w:val="superscript"/>
              </w:rPr>
              <w:t>24</w:t>
            </w:r>
          </w:p>
        </w:tc>
        <w:tc>
          <w:tcPr>
            <w:tcW w:w="3963" w:type="dxa"/>
          </w:tcPr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Observations</w:t>
            </w:r>
          </w:p>
        </w:tc>
      </w:tr>
      <w:tr w:rsidR="00892247" w:rsidRPr="00A46BFA" w:rsidTr="005968D3">
        <w:trPr>
          <w:jc w:val="center"/>
        </w:trPr>
        <w:tc>
          <w:tcPr>
            <w:tcW w:w="3167" w:type="dxa"/>
            <w:gridSpan w:val="2"/>
          </w:tcPr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16"/>
              </w:rPr>
              <w:t>Etude</w:t>
            </w:r>
            <w:proofErr w:type="spellEnd"/>
            <w:r>
              <w:rPr>
                <w:rFonts w:ascii="Arial Narrow" w:hAnsi="Arial Narrow"/>
                <w:sz w:val="20"/>
                <w:szCs w:val="16"/>
              </w:rPr>
              <w:t xml:space="preserve"> des anomalies et des mesures correctives mises en œuvre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4A3CB3">
              <w:rPr>
                <w:rFonts w:ascii="Arial Narrow" w:hAnsi="Arial Narrow"/>
                <w:sz w:val="16"/>
                <w:szCs w:val="16"/>
              </w:rPr>
              <w:t>Remplacement d’accessoires de sécurité, réparations ou modifications sur le circuit frigorifique, changement des conditions de fonctionnement, changement de fluide frigorigène</w:t>
            </w:r>
          </w:p>
        </w:tc>
        <w:tc>
          <w:tcPr>
            <w:tcW w:w="1941" w:type="dxa"/>
            <w:gridSpan w:val="2"/>
          </w:tcPr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92247" w:rsidRPr="00A46BFA" w:rsidTr="005968D3">
        <w:trPr>
          <w:jc w:val="center"/>
        </w:trPr>
        <w:tc>
          <w:tcPr>
            <w:tcW w:w="3167" w:type="dxa"/>
            <w:gridSpan w:val="2"/>
          </w:tcPr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A56C6">
              <w:rPr>
                <w:rFonts w:ascii="Arial Narrow" w:hAnsi="Arial Narrow"/>
                <w:b/>
                <w:sz w:val="20"/>
                <w:szCs w:val="20"/>
              </w:rPr>
              <w:t xml:space="preserve">EXAMENS </w:t>
            </w:r>
            <w:r>
              <w:rPr>
                <w:rFonts w:ascii="Arial Narrow" w:hAnsi="Arial Narrow"/>
                <w:b/>
                <w:sz w:val="20"/>
                <w:szCs w:val="20"/>
              </w:rPr>
              <w:t>Techniques</w:t>
            </w:r>
          </w:p>
        </w:tc>
        <w:tc>
          <w:tcPr>
            <w:tcW w:w="1941" w:type="dxa"/>
            <w:gridSpan w:val="2"/>
          </w:tcPr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 w:cs="Arial"/>
                <w:sz w:val="20"/>
                <w:szCs w:val="20"/>
                <w:lang w:val="pt-PT"/>
              </w:rPr>
            </w:pPr>
            <w:proofErr w:type="spellStart"/>
            <w:r w:rsidRPr="00A46BFA">
              <w:rPr>
                <w:rFonts w:ascii="Arial Narrow" w:hAnsi="Arial Narrow" w:cs="Arial"/>
                <w:sz w:val="20"/>
                <w:szCs w:val="20"/>
                <w:lang w:val="pt-PT"/>
              </w:rPr>
              <w:t>Examen</w:t>
            </w:r>
            <w:proofErr w:type="spellEnd"/>
          </w:p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 w:cs="Arial"/>
                <w:sz w:val="20"/>
                <w:szCs w:val="20"/>
                <w:lang w:val="pt-PT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  <w:lang w:val="pt-PT"/>
              </w:rPr>
              <w:t>O, N, S.O.</w:t>
            </w:r>
            <w:r>
              <w:rPr>
                <w:rFonts w:ascii="Arial Narrow" w:hAnsi="Arial Narrow"/>
                <w:sz w:val="20"/>
                <w:szCs w:val="20"/>
                <w:vertAlign w:val="superscript"/>
              </w:rPr>
              <w:t>24</w:t>
            </w:r>
          </w:p>
        </w:tc>
        <w:tc>
          <w:tcPr>
            <w:tcW w:w="1566" w:type="dxa"/>
            <w:gridSpan w:val="2"/>
          </w:tcPr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Conformité</w:t>
            </w:r>
          </w:p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 xml:space="preserve">O, N </w:t>
            </w:r>
            <w:r>
              <w:rPr>
                <w:rFonts w:ascii="Arial Narrow" w:hAnsi="Arial Narrow"/>
                <w:sz w:val="20"/>
                <w:szCs w:val="20"/>
                <w:vertAlign w:val="superscript"/>
              </w:rPr>
              <w:t>24</w:t>
            </w:r>
          </w:p>
        </w:tc>
        <w:tc>
          <w:tcPr>
            <w:tcW w:w="3963" w:type="dxa"/>
          </w:tcPr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Observations</w:t>
            </w:r>
          </w:p>
        </w:tc>
      </w:tr>
      <w:tr w:rsidR="00892247" w:rsidRPr="00A46BFA" w:rsidTr="005968D3">
        <w:trPr>
          <w:trHeight w:val="540"/>
          <w:jc w:val="center"/>
        </w:trPr>
        <w:tc>
          <w:tcPr>
            <w:tcW w:w="3167" w:type="dxa"/>
            <w:gridSpan w:val="2"/>
          </w:tcPr>
          <w:p w:rsidR="00892247" w:rsidRPr="00F85B49" w:rsidRDefault="00892247" w:rsidP="005968D3">
            <w:pPr>
              <w:pStyle w:val="Corpsdetexte"/>
              <w:tabs>
                <w:tab w:val="num" w:pos="501"/>
                <w:tab w:val="left" w:pos="851"/>
              </w:tabs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Contrôle visuel (§ </w:t>
            </w:r>
            <w:r w:rsidRPr="00F85B49">
              <w:rPr>
                <w:rFonts w:ascii="Arial Narrow" w:hAnsi="Arial Narrow" w:cs="Arial"/>
                <w:sz w:val="20"/>
                <w:szCs w:val="20"/>
              </w:rPr>
              <w:t>A.2.2.2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du CTP) </w:t>
            </w:r>
            <w:r w:rsidRPr="00F85B49">
              <w:rPr>
                <w:rFonts w:ascii="Arial Narrow" w:hAnsi="Arial Narrow" w:cs="Arial"/>
                <w:sz w:val="16"/>
                <w:szCs w:val="16"/>
              </w:rPr>
              <w:t xml:space="preserve">(Glace, condensation, chocs, corrosion,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trace de </w:t>
            </w:r>
            <w:r w:rsidRPr="00F85B49">
              <w:rPr>
                <w:rFonts w:ascii="Arial Narrow" w:hAnsi="Arial Narrow" w:cs="Arial"/>
                <w:sz w:val="16"/>
                <w:szCs w:val="16"/>
              </w:rPr>
              <w:t xml:space="preserve">fuite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de </w:t>
            </w:r>
            <w:r w:rsidRPr="00F85B49">
              <w:rPr>
                <w:rFonts w:ascii="Arial Narrow" w:hAnsi="Arial Narrow" w:cs="Arial"/>
                <w:sz w:val="16"/>
                <w:szCs w:val="16"/>
              </w:rPr>
              <w:t>fluide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ou d’huile,</w:t>
            </w:r>
            <w:r w:rsidRPr="00F85B49">
              <w:rPr>
                <w:rFonts w:ascii="Arial Narrow" w:hAnsi="Arial Narrow" w:cs="Arial"/>
                <w:sz w:val="16"/>
                <w:szCs w:val="16"/>
              </w:rPr>
              <w:t xml:space="preserve"> supports, vibrations)</w:t>
            </w:r>
          </w:p>
        </w:tc>
        <w:tc>
          <w:tcPr>
            <w:tcW w:w="1941" w:type="dxa"/>
            <w:gridSpan w:val="2"/>
          </w:tcPr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92247" w:rsidRPr="00A46BFA" w:rsidTr="005968D3">
        <w:trPr>
          <w:trHeight w:val="540"/>
          <w:jc w:val="center"/>
        </w:trPr>
        <w:tc>
          <w:tcPr>
            <w:tcW w:w="3167" w:type="dxa"/>
            <w:gridSpan w:val="2"/>
          </w:tcPr>
          <w:p w:rsidR="00892247" w:rsidRPr="00F85B49" w:rsidRDefault="00892247" w:rsidP="005968D3">
            <w:pPr>
              <w:pStyle w:val="Corpsdetexte"/>
              <w:tabs>
                <w:tab w:val="num" w:pos="501"/>
                <w:tab w:val="left" w:pos="851"/>
              </w:tabs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Contrôle des accessoires de sécurité (§ A.2.2.3 du CTP) </w:t>
            </w:r>
            <w:r>
              <w:rPr>
                <w:rFonts w:ascii="Arial Narrow" w:hAnsi="Arial Narrow" w:cs="Arial"/>
                <w:sz w:val="16"/>
                <w:szCs w:val="16"/>
              </w:rPr>
              <w:t>(Correspondance avec les types et modèles déclarés, cohérence réglages, contrôle visuel pressostat et soupape</w:t>
            </w:r>
            <w:r w:rsidRPr="007E0CEE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1941" w:type="dxa"/>
            <w:gridSpan w:val="2"/>
          </w:tcPr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92247" w:rsidRPr="00A46BFA" w:rsidTr="005968D3">
        <w:trPr>
          <w:trHeight w:val="185"/>
          <w:jc w:val="center"/>
        </w:trPr>
        <w:tc>
          <w:tcPr>
            <w:tcW w:w="3167" w:type="dxa"/>
            <w:gridSpan w:val="2"/>
          </w:tcPr>
          <w:p w:rsidR="00892247" w:rsidRDefault="00892247" w:rsidP="005968D3">
            <w:pPr>
              <w:pStyle w:val="Corpsdetexte"/>
              <w:tabs>
                <w:tab w:val="num" w:pos="501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4A3CB3">
              <w:rPr>
                <w:rFonts w:ascii="Arial Narrow" w:hAnsi="Arial Narrow" w:cs="Arial"/>
                <w:b/>
                <w:sz w:val="20"/>
                <w:szCs w:val="20"/>
              </w:rPr>
              <w:t>REMARQUES GENERALES</w:t>
            </w:r>
          </w:p>
        </w:tc>
        <w:tc>
          <w:tcPr>
            <w:tcW w:w="7470" w:type="dxa"/>
            <w:gridSpan w:val="5"/>
          </w:tcPr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92247" w:rsidRPr="00A46BFA" w:rsidTr="005968D3">
        <w:trPr>
          <w:trHeight w:val="547"/>
          <w:jc w:val="center"/>
        </w:trPr>
        <w:tc>
          <w:tcPr>
            <w:tcW w:w="5108" w:type="dxa"/>
            <w:gridSpan w:val="4"/>
          </w:tcPr>
          <w:p w:rsidR="00892247" w:rsidRPr="00F85B49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F85B49">
              <w:rPr>
                <w:rFonts w:ascii="Arial Narrow" w:hAnsi="Arial Narrow" w:cs="Arial"/>
                <w:sz w:val="20"/>
                <w:szCs w:val="20"/>
              </w:rPr>
              <w:t>Conclusion de l’Inspection Périodique</w:t>
            </w:r>
          </w:p>
        </w:tc>
        <w:tc>
          <w:tcPr>
            <w:tcW w:w="5529" w:type="dxa"/>
            <w:gridSpan w:val="3"/>
          </w:tcPr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Le système frigorifique peut être maintenu en service avec un niveau de sécurité compatible avec les conditions d’exploitation prévisibles</w:t>
            </w:r>
          </w:p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/>
                <w:sz w:val="20"/>
                <w:szCs w:val="20"/>
              </w:rPr>
              <w:t xml:space="preserve">Oui </w:t>
            </w:r>
            <w:r w:rsidRPr="00A46BFA">
              <w:rPr>
                <w:rFonts w:ascii="Arial Narrow" w:hAnsi="Arial Narrow"/>
                <w:sz w:val="12"/>
                <w:szCs w:val="20"/>
              </w:rPr>
              <w:sym w:font="Webdings" w:char="F063"/>
            </w:r>
            <w:r w:rsidRPr="00A46BFA">
              <w:rPr>
                <w:rFonts w:ascii="Arial Narrow" w:hAnsi="Arial Narrow"/>
                <w:sz w:val="20"/>
                <w:szCs w:val="20"/>
              </w:rPr>
              <w:t xml:space="preserve">     Non </w:t>
            </w:r>
            <w:r w:rsidRPr="00A46BFA">
              <w:rPr>
                <w:rFonts w:ascii="Arial Narrow" w:hAnsi="Arial Narrow"/>
                <w:sz w:val="12"/>
                <w:szCs w:val="20"/>
              </w:rPr>
              <w:sym w:font="Webdings" w:char="F063"/>
            </w:r>
          </w:p>
        </w:tc>
      </w:tr>
      <w:tr w:rsidR="00892247" w:rsidRPr="00A46BFA" w:rsidTr="005968D3">
        <w:trPr>
          <w:trHeight w:val="655"/>
          <w:jc w:val="center"/>
        </w:trPr>
        <w:tc>
          <w:tcPr>
            <w:tcW w:w="5108" w:type="dxa"/>
            <w:gridSpan w:val="4"/>
          </w:tcPr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Date et signature de la personne habilitée</w:t>
            </w:r>
          </w:p>
          <w:p w:rsidR="00892247" w:rsidRPr="00A46BFA" w:rsidRDefault="00892247" w:rsidP="005968D3">
            <w:pPr>
              <w:tabs>
                <w:tab w:val="left" w:pos="851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29" w:type="dxa"/>
            <w:gridSpan w:val="3"/>
          </w:tcPr>
          <w:p w:rsidR="00892247" w:rsidRPr="00A46BFA" w:rsidRDefault="00892247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Date, nom et signature de l’Exploitant</w:t>
            </w:r>
          </w:p>
        </w:tc>
      </w:tr>
    </w:tbl>
    <w:p w:rsidR="00892247" w:rsidRDefault="00892247" w:rsidP="00892247">
      <w:pPr>
        <w:pStyle w:val="Corpsdetexte"/>
        <w:tabs>
          <w:tab w:val="left" w:pos="851"/>
        </w:tabs>
        <w:jc w:val="left"/>
        <w:rPr>
          <w:rFonts w:ascii="Arial Narrow" w:hAnsi="Arial Narrow" w:cs="Arial"/>
          <w:bCs/>
          <w:snapToGrid/>
          <w:sz w:val="20"/>
        </w:rPr>
      </w:pPr>
    </w:p>
    <w:p w:rsidR="00892247" w:rsidRPr="00A46BFA" w:rsidRDefault="00892247" w:rsidP="00892247">
      <w:pPr>
        <w:pStyle w:val="Corpsdetexte"/>
        <w:tabs>
          <w:tab w:val="left" w:pos="851"/>
        </w:tabs>
        <w:jc w:val="left"/>
        <w:rPr>
          <w:rFonts w:ascii="Arial Narrow" w:hAnsi="Arial Narrow" w:cs="Arial"/>
          <w:bCs/>
          <w:snapToGrid/>
          <w:sz w:val="20"/>
        </w:rPr>
      </w:pPr>
      <w:r w:rsidRPr="00A46BFA">
        <w:rPr>
          <w:rFonts w:ascii="Arial Narrow" w:hAnsi="Arial Narrow" w:cs="Arial"/>
          <w:bCs/>
          <w:snapToGrid/>
          <w:sz w:val="20"/>
        </w:rPr>
        <w:t>Cette fiche peut être complétée par d’autres informations ou documents à l’initiative de l’exploitant.</w:t>
      </w:r>
    </w:p>
    <w:p w:rsidR="00324C70" w:rsidRDefault="00324C70"/>
    <w:sectPr w:rsidR="00324C70" w:rsidSect="00CA24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340" w:rsidRDefault="00192340" w:rsidP="00892247">
      <w:r>
        <w:separator/>
      </w:r>
    </w:p>
  </w:endnote>
  <w:endnote w:type="continuationSeparator" w:id="0">
    <w:p w:rsidR="00192340" w:rsidRDefault="00192340" w:rsidP="0089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20B0604020202020204"/>
    <w:charset w:val="00"/>
    <w:family w:val="roman"/>
    <w:notTrueType/>
    <w:pitch w:val="default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247" w:rsidRDefault="0089224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247" w:rsidRDefault="00892247">
    <w:pPr>
      <w:pStyle w:val="Pieddepage"/>
    </w:pPr>
    <w:r>
      <w:t xml:space="preserve">CTP Systèmes Frigorifiques – 20 juillet </w:t>
    </w:r>
    <w:r>
      <w:t>2020</w:t>
    </w:r>
    <w:bookmarkStart w:id="14" w:name="_GoBack"/>
    <w:bookmarkEnd w:id="1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247" w:rsidRDefault="008922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340" w:rsidRDefault="00192340" w:rsidP="00892247">
      <w:r>
        <w:separator/>
      </w:r>
    </w:p>
  </w:footnote>
  <w:footnote w:type="continuationSeparator" w:id="0">
    <w:p w:rsidR="00192340" w:rsidRDefault="00192340" w:rsidP="00892247">
      <w:r>
        <w:continuationSeparator/>
      </w:r>
    </w:p>
  </w:footnote>
  <w:footnote w:id="1">
    <w:p w:rsidR="00892247" w:rsidRPr="004D7326" w:rsidRDefault="00892247" w:rsidP="00892247">
      <w:pPr>
        <w:pStyle w:val="Notedebasdepage"/>
        <w:rPr>
          <w:rFonts w:ascii="Arial Narrow" w:hAnsi="Arial Narrow"/>
        </w:rPr>
      </w:pPr>
      <w:r w:rsidRPr="004D7326">
        <w:rPr>
          <w:rStyle w:val="Appelnotedebasdep"/>
          <w:rFonts w:ascii="Arial Narrow" w:hAnsi="Arial Narrow"/>
        </w:rPr>
        <w:footnoteRef/>
      </w:r>
      <w:r w:rsidRPr="004D7326">
        <w:rPr>
          <w:rFonts w:ascii="Arial Narrow" w:hAnsi="Arial Narrow"/>
        </w:rPr>
        <w:t xml:space="preserve"> </w:t>
      </w:r>
      <w:r w:rsidRPr="004D7326">
        <w:rPr>
          <w:rStyle w:val="Appelnotedebasdep"/>
          <w:rFonts w:ascii="Arial Narrow" w:hAnsi="Arial Narrow"/>
        </w:rPr>
        <w:t>O = oui, N = non, S.O. = sans objet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247" w:rsidRDefault="0089224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247" w:rsidRDefault="0089224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247" w:rsidRDefault="0089224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47"/>
    <w:rsid w:val="00192340"/>
    <w:rsid w:val="00324C70"/>
    <w:rsid w:val="00492CBE"/>
    <w:rsid w:val="00562F9E"/>
    <w:rsid w:val="005A1967"/>
    <w:rsid w:val="00892247"/>
    <w:rsid w:val="00951C3E"/>
    <w:rsid w:val="00CA2467"/>
    <w:rsid w:val="00D6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6BB28E"/>
  <w14:defaultImageDpi w14:val="32767"/>
  <w15:chartTrackingRefBased/>
  <w15:docId w15:val="{ACB5FA75-F6A1-7242-A745-ACF5FF7F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92247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892247"/>
    <w:pPr>
      <w:keepNext/>
      <w:tabs>
        <w:tab w:val="left" w:pos="851"/>
        <w:tab w:val="left" w:pos="4497"/>
        <w:tab w:val="center" w:pos="5102"/>
        <w:tab w:val="left" w:pos="9072"/>
      </w:tabs>
      <w:ind w:left="708"/>
      <w:jc w:val="center"/>
      <w:outlineLvl w:val="0"/>
    </w:pPr>
    <w:rPr>
      <w:rFonts w:ascii="Arial Narrow" w:hAnsi="Arial Narrow"/>
      <w:b/>
      <w:color w:val="2E74B5"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qFormat/>
    <w:rsid w:val="00892247"/>
    <w:pPr>
      <w:keepNext/>
      <w:tabs>
        <w:tab w:val="left" w:pos="851"/>
      </w:tabs>
      <w:outlineLvl w:val="1"/>
    </w:pPr>
    <w:rPr>
      <w:rFonts w:ascii="Arial Narrow" w:hAnsi="Arial Narrow" w:cs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92247"/>
    <w:rPr>
      <w:rFonts w:ascii="Arial Narrow" w:eastAsia="Times New Roman" w:hAnsi="Arial Narrow" w:cs="Times New Roman"/>
      <w:b/>
      <w:color w:val="2E74B5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rsid w:val="00892247"/>
    <w:rPr>
      <w:rFonts w:ascii="Arial Narrow" w:eastAsia="Times New Roman" w:hAnsi="Arial Narrow" w:cs="Arial"/>
      <w:b/>
      <w:lang w:eastAsia="fr-FR"/>
    </w:rPr>
  </w:style>
  <w:style w:type="paragraph" w:styleId="Corpsdetexte">
    <w:name w:val="Body Text"/>
    <w:basedOn w:val="Normal"/>
    <w:link w:val="CorpsdetexteCar"/>
    <w:rsid w:val="00892247"/>
    <w:pPr>
      <w:jc w:val="both"/>
    </w:pPr>
    <w:rPr>
      <w:rFonts w:ascii="TimesNewRoman,Bold" w:hAnsi="TimesNewRoman,Bold"/>
      <w:snapToGrid w:val="0"/>
    </w:rPr>
  </w:style>
  <w:style w:type="character" w:customStyle="1" w:styleId="CorpsdetexteCar">
    <w:name w:val="Corps de texte Car"/>
    <w:basedOn w:val="Policepardfaut"/>
    <w:link w:val="Corpsdetexte"/>
    <w:rsid w:val="00892247"/>
    <w:rPr>
      <w:rFonts w:ascii="TimesNewRoman,Bold" w:eastAsia="Times New Roman" w:hAnsi="TimesNewRoman,Bold" w:cs="Times New Roman"/>
      <w:snapToGrid w:val="0"/>
      <w:lang w:eastAsia="fr-FR"/>
    </w:rPr>
  </w:style>
  <w:style w:type="character" w:styleId="Appelnotedebasdep">
    <w:name w:val="footnote reference"/>
    <w:semiHidden/>
    <w:rsid w:val="00892247"/>
    <w:rPr>
      <w:vertAlign w:val="superscript"/>
    </w:rPr>
  </w:style>
  <w:style w:type="paragraph" w:styleId="Notedebasdepage">
    <w:name w:val="footnote text"/>
    <w:basedOn w:val="Normal"/>
    <w:link w:val="NotedebasdepageCar"/>
    <w:semiHidden/>
    <w:rsid w:val="0089224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89224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9224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92247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922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2247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Lasserre</dc:creator>
  <cp:keywords/>
  <dc:description/>
  <cp:lastModifiedBy>valerie Lasserre</cp:lastModifiedBy>
  <cp:revision>1</cp:revision>
  <dcterms:created xsi:type="dcterms:W3CDTF">2021-02-04T14:01:00Z</dcterms:created>
  <dcterms:modified xsi:type="dcterms:W3CDTF">2021-02-04T14:02:00Z</dcterms:modified>
</cp:coreProperties>
</file>